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74" w:rsidRPr="00BF3585" w:rsidRDefault="00EB20B0" w:rsidP="00EB20B0">
      <w:pPr>
        <w:jc w:val="center"/>
        <w:rPr>
          <w:sz w:val="28"/>
          <w:szCs w:val="28"/>
        </w:rPr>
      </w:pPr>
      <w:r w:rsidRPr="00BF3585">
        <w:rPr>
          <w:sz w:val="28"/>
          <w:szCs w:val="28"/>
        </w:rPr>
        <w:t xml:space="preserve">Sutton Board of Health </w:t>
      </w:r>
    </w:p>
    <w:p w:rsidR="00EB20B0" w:rsidRPr="00BF3585" w:rsidRDefault="00EB20B0" w:rsidP="00EB20B0">
      <w:pPr>
        <w:jc w:val="center"/>
        <w:rPr>
          <w:sz w:val="28"/>
          <w:szCs w:val="28"/>
        </w:rPr>
      </w:pPr>
      <w:r w:rsidRPr="00BF3585">
        <w:rPr>
          <w:sz w:val="28"/>
          <w:szCs w:val="28"/>
        </w:rPr>
        <w:t>Meeting Minutes January 6, 2009</w:t>
      </w:r>
    </w:p>
    <w:p w:rsidR="00EB20B0" w:rsidRDefault="00EB20B0" w:rsidP="00EB20B0">
      <w:pPr>
        <w:jc w:val="center"/>
      </w:pPr>
    </w:p>
    <w:p w:rsidR="00EB20B0" w:rsidRPr="00BF3585" w:rsidRDefault="00EB20B0" w:rsidP="00EB20B0">
      <w:pPr>
        <w:rPr>
          <w:sz w:val="24"/>
          <w:szCs w:val="24"/>
        </w:rPr>
      </w:pPr>
      <w:r w:rsidRPr="00BF3585">
        <w:rPr>
          <w:sz w:val="24"/>
          <w:szCs w:val="24"/>
        </w:rPr>
        <w:t xml:space="preserve">Members Present; S rice, D Miller, W Fredericks, K </w:t>
      </w:r>
      <w:proofErr w:type="spellStart"/>
      <w:r w:rsidRPr="00BF3585">
        <w:rPr>
          <w:sz w:val="24"/>
          <w:szCs w:val="24"/>
        </w:rPr>
        <w:t>Malo</w:t>
      </w:r>
      <w:proofErr w:type="spellEnd"/>
    </w:p>
    <w:p w:rsidR="00EB20B0" w:rsidRPr="00BF3585" w:rsidRDefault="00EB20B0" w:rsidP="00EB20B0">
      <w:pPr>
        <w:rPr>
          <w:sz w:val="24"/>
          <w:szCs w:val="24"/>
        </w:rPr>
      </w:pPr>
      <w:r w:rsidRPr="00BF3585">
        <w:rPr>
          <w:sz w:val="24"/>
          <w:szCs w:val="24"/>
        </w:rPr>
        <w:t>7:22 S Rice opens the Meeting</w:t>
      </w:r>
    </w:p>
    <w:p w:rsidR="00EB20B0" w:rsidRPr="00BF3585" w:rsidRDefault="00EB20B0" w:rsidP="00EB20B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3585">
        <w:rPr>
          <w:sz w:val="24"/>
          <w:szCs w:val="24"/>
        </w:rPr>
        <w:t xml:space="preserve">Chase Harris Corp., George </w:t>
      </w:r>
      <w:proofErr w:type="spellStart"/>
      <w:r w:rsidRPr="00BF3585">
        <w:rPr>
          <w:sz w:val="24"/>
          <w:szCs w:val="24"/>
        </w:rPr>
        <w:t>McGuirk</w:t>
      </w:r>
      <w:proofErr w:type="spellEnd"/>
      <w:r w:rsidRPr="00BF3585">
        <w:rPr>
          <w:sz w:val="24"/>
          <w:szCs w:val="24"/>
        </w:rPr>
        <w:t xml:space="preserve"> is here to explain to the Board that he is moving his Septic business from Grafton to Sutton. He explains to the Board that he will have 14 </w:t>
      </w:r>
      <w:proofErr w:type="spellStart"/>
      <w:r w:rsidRPr="00BF3585">
        <w:rPr>
          <w:sz w:val="24"/>
          <w:szCs w:val="24"/>
        </w:rPr>
        <w:t>Porta</w:t>
      </w:r>
      <w:proofErr w:type="spellEnd"/>
      <w:r w:rsidRPr="00BF3585">
        <w:rPr>
          <w:sz w:val="24"/>
          <w:szCs w:val="24"/>
        </w:rPr>
        <w:t xml:space="preserve"> -Pottys on site, these will be clean. All of the cleaning is done on the site where the unit is rented. He will also have 10 trucks stored on site; any truck that has effluent in it will be stored inside the garage. He also explains that all of the trucks have safety caps installed on them; he has never had a spill at his current location. There will be no hazardous materials onsite. The Board has no further questions, and </w:t>
      </w:r>
      <w:proofErr w:type="gramStart"/>
      <w:r w:rsidRPr="00BF3585">
        <w:rPr>
          <w:sz w:val="24"/>
          <w:szCs w:val="24"/>
        </w:rPr>
        <w:t>are</w:t>
      </w:r>
      <w:proofErr w:type="gramEnd"/>
      <w:r w:rsidRPr="00BF3585">
        <w:rPr>
          <w:sz w:val="24"/>
          <w:szCs w:val="24"/>
        </w:rPr>
        <w:t xml:space="preserve"> satisfied with the plan.</w:t>
      </w:r>
    </w:p>
    <w:p w:rsidR="00EB20B0" w:rsidRPr="00BF3585" w:rsidRDefault="00EB20B0" w:rsidP="00EB20B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3585">
        <w:rPr>
          <w:sz w:val="24"/>
          <w:szCs w:val="24"/>
        </w:rPr>
        <w:t xml:space="preserve">Antoinette Raymond and Cheryl </w:t>
      </w:r>
      <w:proofErr w:type="spellStart"/>
      <w:r w:rsidRPr="00BF3585">
        <w:rPr>
          <w:sz w:val="24"/>
          <w:szCs w:val="24"/>
        </w:rPr>
        <w:t>Sabarro</w:t>
      </w:r>
      <w:proofErr w:type="spellEnd"/>
      <w:r w:rsidRPr="00BF3585">
        <w:rPr>
          <w:sz w:val="24"/>
          <w:szCs w:val="24"/>
        </w:rPr>
        <w:t xml:space="preserve"> are here in regards to Tobacco Regulations, Ms. Raymond informs that Board that when the last compliance checks were done The </w:t>
      </w:r>
      <w:proofErr w:type="spellStart"/>
      <w:r w:rsidRPr="00BF3585">
        <w:rPr>
          <w:sz w:val="24"/>
          <w:szCs w:val="24"/>
        </w:rPr>
        <w:t>Xtra</w:t>
      </w:r>
      <w:proofErr w:type="spellEnd"/>
      <w:r w:rsidRPr="00BF3585">
        <w:rPr>
          <w:sz w:val="24"/>
          <w:szCs w:val="24"/>
        </w:rPr>
        <w:t xml:space="preserve"> Mart on Rte 146 failed, and sold tobacco to a minor. Attorney </w:t>
      </w:r>
      <w:proofErr w:type="spellStart"/>
      <w:r w:rsidRPr="00BF3585">
        <w:rPr>
          <w:sz w:val="24"/>
          <w:szCs w:val="24"/>
        </w:rPr>
        <w:t>Sabarro</w:t>
      </w:r>
      <w:proofErr w:type="spellEnd"/>
      <w:r w:rsidRPr="00BF3585">
        <w:rPr>
          <w:sz w:val="24"/>
          <w:szCs w:val="24"/>
        </w:rPr>
        <w:t xml:space="preserve"> explains that it would benefit the BOH to have regulations in place,</w:t>
      </w:r>
      <w:r w:rsidR="00334833" w:rsidRPr="00BF3585">
        <w:rPr>
          <w:sz w:val="24"/>
          <w:szCs w:val="24"/>
        </w:rPr>
        <w:t xml:space="preserve"> without them we cannot ticket the non compliant stores. She also explains that we can have local regulations specific to our town.  S Rice reads a letter from State Representative Jennifer Callahan supporting tobacco regulations. The Board will have a workshop to look over regulations from other towns, and send a draft copy to Attorney </w:t>
      </w:r>
      <w:proofErr w:type="spellStart"/>
      <w:r w:rsidR="00334833" w:rsidRPr="00BF3585">
        <w:rPr>
          <w:sz w:val="24"/>
          <w:szCs w:val="24"/>
        </w:rPr>
        <w:t>Sabarro</w:t>
      </w:r>
      <w:proofErr w:type="spellEnd"/>
      <w:r w:rsidR="00334833" w:rsidRPr="00BF3585">
        <w:rPr>
          <w:sz w:val="24"/>
          <w:szCs w:val="24"/>
        </w:rPr>
        <w:t xml:space="preserve"> to look over. </w:t>
      </w:r>
    </w:p>
    <w:p w:rsidR="00334833" w:rsidRPr="00BF3585" w:rsidRDefault="00334833" w:rsidP="00EB20B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3585">
        <w:rPr>
          <w:sz w:val="24"/>
          <w:szCs w:val="24"/>
        </w:rPr>
        <w:t>8 West Sutton Road, S Rice reads a letter from Purcell Associates to the Board regarding 8 West Sutton Road. There are numerous violations that must be addressed; this has been an ongoing issue since August. C Fant will send a certified letter to the homeowner and the installer to appear before the board at their next meeting.</w:t>
      </w:r>
    </w:p>
    <w:p w:rsidR="00334833" w:rsidRPr="00BF3585" w:rsidRDefault="00334833" w:rsidP="00EB20B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3585">
        <w:rPr>
          <w:sz w:val="24"/>
          <w:szCs w:val="24"/>
        </w:rPr>
        <w:t>The board approves and signs the minutes from November 10, 2008.</w:t>
      </w:r>
    </w:p>
    <w:p w:rsidR="00334833" w:rsidRPr="00BF3585" w:rsidRDefault="00334833" w:rsidP="00EB20B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3585">
        <w:rPr>
          <w:sz w:val="24"/>
          <w:szCs w:val="24"/>
        </w:rPr>
        <w:t>Budget, C Rawinski tells the Board that all departments must submit 3 different budgets, one level funded, one with a 5% decrease, and one with a 10% decrease. The budget is due on January 16, 2009.</w:t>
      </w:r>
    </w:p>
    <w:p w:rsidR="00334833" w:rsidRPr="00BF3585" w:rsidRDefault="00334833" w:rsidP="00EB20B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3585">
        <w:rPr>
          <w:sz w:val="24"/>
          <w:szCs w:val="24"/>
        </w:rPr>
        <w:t>Old Business, 3.5 Sunrise Dr.  C Fant will send a certified letter to the new owner explaining that the hole left by a septic installer must be filled. 320 Putnam Hill Road, a certified letter will be sent to the homeowner to appear before the Board at the next meeting.</w:t>
      </w:r>
    </w:p>
    <w:p w:rsidR="00BF3585" w:rsidRPr="00BF3585" w:rsidRDefault="00BF3585" w:rsidP="00EB20B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3585">
        <w:rPr>
          <w:sz w:val="24"/>
          <w:szCs w:val="24"/>
        </w:rPr>
        <w:t xml:space="preserve">The Board sets a date for the tobacco workshop January 20, 2009. </w:t>
      </w:r>
    </w:p>
    <w:p w:rsidR="00BF3585" w:rsidRPr="00BF3585" w:rsidRDefault="00BF3585" w:rsidP="00BF3585">
      <w:pPr>
        <w:ind w:firstLine="720"/>
        <w:rPr>
          <w:sz w:val="24"/>
          <w:szCs w:val="24"/>
        </w:rPr>
      </w:pPr>
      <w:r w:rsidRPr="00BF3585">
        <w:rPr>
          <w:sz w:val="24"/>
          <w:szCs w:val="24"/>
        </w:rPr>
        <w:lastRenderedPageBreak/>
        <w:t xml:space="preserve">8:28 Motion to adjourn K </w:t>
      </w:r>
      <w:proofErr w:type="spellStart"/>
      <w:r w:rsidRPr="00BF3585">
        <w:rPr>
          <w:sz w:val="24"/>
          <w:szCs w:val="24"/>
        </w:rPr>
        <w:t>Malo</w:t>
      </w:r>
      <w:proofErr w:type="spellEnd"/>
      <w:r w:rsidRPr="00BF3585">
        <w:rPr>
          <w:sz w:val="24"/>
          <w:szCs w:val="24"/>
        </w:rPr>
        <w:t>, 2</w:t>
      </w:r>
      <w:r w:rsidRPr="00BF3585">
        <w:rPr>
          <w:sz w:val="24"/>
          <w:szCs w:val="24"/>
          <w:vertAlign w:val="superscript"/>
        </w:rPr>
        <w:t>nd</w:t>
      </w:r>
      <w:r w:rsidRPr="00BF3585">
        <w:rPr>
          <w:sz w:val="24"/>
          <w:szCs w:val="24"/>
        </w:rPr>
        <w:t xml:space="preserve"> W Fredericks</w:t>
      </w:r>
    </w:p>
    <w:p w:rsidR="00BF3585" w:rsidRPr="00BF3585" w:rsidRDefault="00BF3585" w:rsidP="00BF3585">
      <w:pPr>
        <w:ind w:firstLine="720"/>
        <w:rPr>
          <w:sz w:val="24"/>
          <w:szCs w:val="24"/>
        </w:rPr>
      </w:pPr>
    </w:p>
    <w:p w:rsidR="00BF3585" w:rsidRPr="00BF3585" w:rsidRDefault="00BF3585" w:rsidP="00BF3585">
      <w:pPr>
        <w:ind w:firstLine="720"/>
        <w:rPr>
          <w:sz w:val="24"/>
          <w:szCs w:val="24"/>
        </w:rPr>
      </w:pPr>
      <w:r w:rsidRPr="00BF3585">
        <w:rPr>
          <w:sz w:val="24"/>
          <w:szCs w:val="24"/>
        </w:rPr>
        <w:t>________________________________</w:t>
      </w:r>
      <w:r>
        <w:rPr>
          <w:sz w:val="24"/>
          <w:szCs w:val="24"/>
        </w:rPr>
        <w:tab/>
      </w:r>
      <w:r w:rsidRPr="00BF3585">
        <w:rPr>
          <w:sz w:val="24"/>
          <w:szCs w:val="24"/>
        </w:rPr>
        <w:t>____</w:t>
      </w:r>
      <w:r>
        <w:rPr>
          <w:sz w:val="24"/>
          <w:szCs w:val="24"/>
        </w:rPr>
        <w:t>____________________________</w:t>
      </w:r>
    </w:p>
    <w:p w:rsidR="00BF3585" w:rsidRDefault="00BF3585" w:rsidP="00BF3585">
      <w:pPr>
        <w:ind w:firstLine="720"/>
        <w:rPr>
          <w:sz w:val="24"/>
          <w:szCs w:val="24"/>
        </w:rPr>
      </w:pPr>
      <w:r w:rsidRPr="00BF3585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BF3585">
        <w:rPr>
          <w:sz w:val="24"/>
          <w:szCs w:val="24"/>
        </w:rPr>
        <w:t>Steven Rice</w:t>
      </w:r>
      <w:r w:rsidRPr="00BF3585">
        <w:rPr>
          <w:sz w:val="24"/>
          <w:szCs w:val="24"/>
        </w:rPr>
        <w:tab/>
      </w:r>
      <w:r w:rsidRPr="00BF3585">
        <w:rPr>
          <w:sz w:val="24"/>
          <w:szCs w:val="24"/>
        </w:rPr>
        <w:tab/>
      </w:r>
      <w:r w:rsidRPr="00BF3585">
        <w:rPr>
          <w:sz w:val="24"/>
          <w:szCs w:val="24"/>
        </w:rPr>
        <w:tab/>
      </w:r>
      <w:r w:rsidRPr="00BF3585">
        <w:rPr>
          <w:sz w:val="24"/>
          <w:szCs w:val="24"/>
        </w:rPr>
        <w:tab/>
      </w:r>
      <w:r w:rsidRPr="00BF3585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BF3585">
        <w:rPr>
          <w:sz w:val="24"/>
          <w:szCs w:val="24"/>
        </w:rPr>
        <w:t>Diane Miller</w:t>
      </w:r>
    </w:p>
    <w:p w:rsidR="00BF3585" w:rsidRDefault="00BF3585" w:rsidP="00BF3585">
      <w:pPr>
        <w:ind w:firstLine="720"/>
        <w:rPr>
          <w:sz w:val="24"/>
          <w:szCs w:val="24"/>
        </w:rPr>
      </w:pPr>
    </w:p>
    <w:p w:rsidR="00BF3585" w:rsidRDefault="00BF3585" w:rsidP="00BF3585">
      <w:pPr>
        <w:ind w:firstLine="720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tab/>
        <w:t>________________________________</w:t>
      </w:r>
    </w:p>
    <w:p w:rsidR="00BF3585" w:rsidRPr="00BF3585" w:rsidRDefault="00BF3585" w:rsidP="00BF3585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  <w:t>William Fredericks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Kenneth </w:t>
      </w:r>
      <w:proofErr w:type="spellStart"/>
      <w:r>
        <w:rPr>
          <w:sz w:val="24"/>
          <w:szCs w:val="24"/>
        </w:rPr>
        <w:t>Malo</w:t>
      </w:r>
      <w:proofErr w:type="spellEnd"/>
    </w:p>
    <w:p w:rsidR="00BF3585" w:rsidRDefault="00BF3585" w:rsidP="00BF3585">
      <w:pPr>
        <w:ind w:firstLine="720"/>
      </w:pPr>
    </w:p>
    <w:sectPr w:rsidR="00BF3585" w:rsidSect="00BA2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158E"/>
    <w:multiLevelType w:val="hybridMultilevel"/>
    <w:tmpl w:val="E2486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B82C0B"/>
    <w:multiLevelType w:val="hybridMultilevel"/>
    <w:tmpl w:val="70E0D842"/>
    <w:lvl w:ilvl="0" w:tplc="2FDED2CC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20B0"/>
    <w:rsid w:val="00334833"/>
    <w:rsid w:val="00BA2F74"/>
    <w:rsid w:val="00BF3585"/>
    <w:rsid w:val="00EB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F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0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cfant</dc:creator>
  <cp:keywords/>
  <dc:description/>
  <cp:lastModifiedBy>cfant</cp:lastModifiedBy>
  <cp:revision>1</cp:revision>
  <dcterms:created xsi:type="dcterms:W3CDTF">2009-02-04T13:12:00Z</dcterms:created>
  <dcterms:modified xsi:type="dcterms:W3CDTF">2009-02-04T13:37:00Z</dcterms:modified>
</cp:coreProperties>
</file>